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FE" w:rsidRPr="004B2DFE" w:rsidRDefault="004B2DFE" w:rsidP="004B2DFE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43"/>
          <w:szCs w:val="43"/>
          <w:lang w:eastAsia="hr-HR"/>
        </w:rPr>
      </w:pPr>
      <w:r w:rsidRPr="004B2DFE">
        <w:rPr>
          <w:rFonts w:ascii="Times New Roman" w:eastAsia="Times New Roman" w:hAnsi="Times New Roman" w:cs="Times New Roman"/>
          <w:b/>
          <w:bCs/>
          <w:caps/>
          <w:color w:val="231F20"/>
          <w:sz w:val="43"/>
          <w:szCs w:val="43"/>
          <w:lang w:eastAsia="hr-HR"/>
        </w:rPr>
        <w:t>Ministarstvo znanosti, obrazovanja i mladih</w:t>
      </w:r>
    </w:p>
    <w:p w:rsidR="004B2DFE" w:rsidRPr="004B2DFE" w:rsidRDefault="004B2DFE" w:rsidP="004B2DFE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4B2DFE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1107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22. stavka 7. Zakona o odgoju i obrazovanju u osnovnoj i srednjoj školi (»Narodne novine«, broj: 87/08, 86/09, 92/10, 105/10, 90/11, 16/12, 86/12, 94/13, 152/14, 7/17, 68/18, 98/19, 64/20, 151/22, 155/23 i 156/23) ministar znanosti, obrazovanja i mladih donosi</w:t>
      </w:r>
    </w:p>
    <w:p w:rsidR="004B2DFE" w:rsidRPr="004B2DFE" w:rsidRDefault="004B2DFE" w:rsidP="004B2DFE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</w:pPr>
      <w:r w:rsidRPr="004B2DFE"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  <w:t>ODLUKU</w:t>
      </w:r>
    </w:p>
    <w:p w:rsidR="004B2DFE" w:rsidRPr="004B2DFE" w:rsidRDefault="004B2DFE" w:rsidP="004B2DFE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</w:pPr>
      <w:r w:rsidRPr="004B2DFE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  <w:t>O UPISU UČENIKA U I. RAZRED SREDNJE ŠKOLE U ŠKOLSKOJ GODINI 2025./2026.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OPĆE ODREDBE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 Odlukom utvrđuje se postupak i način upisa učenika, broj upisnih mjesta u razrednim odjelima prvih razreda srednjih škola, rokovi za prijavu i upis te ostali uvjeti i postupci za upis učenika u I. razred srednje škole u školskoj godini 2025./2026.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I. razred srednje škole učenici se upisuju u skladu s ovom Odlukom i Pravilnikom o elementima i kriterijima za izbor kandidata za upis u I. razred srednje škole (»Narodne novine«, broj: 49/15, 47/17, 39/22 i 79/25), (u daljnjem tekstu: Pravilnik o elementima i kriterijima).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Učenici se prijavljuju i upisuju u I. razred srednje škole u školskoj godini 2025./2026. elektroničkim načinom preko mrežne stranice Nacionalnoga informacijskog sustava prijava i upisa u srednje škole (u daljnjemu tekstu: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 https://srednje.e-upisi.hr, a na temelju natječaja za upis koji raspisuju i objavljuju škole.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IV.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I. razred srednjih škola Republike Hrvatske u programe/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kurikule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redovitog obrazovanja u školskoj godini 2025./2026. planira se broj upisnih mjesta za ukupno 48.027 učenika u 2.186 razrednih odjela.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 srednje škole kojima je osnivač Republika Hrvatska, jedinice lokalne samouprave te jedinice područne (regionalne) samouprave u I. razred redovitog obrazovanja planira se broj upisnih mjesta za ukupno 45.214 učenika u 2.054 razredna odjela: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u gimnazijske programe – 11.535 učenika u 471 razrednih odjela ili 25,51 %;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2) u strukovne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kurikule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stjecanje kvalifikacije na razini 4.2 (četverogodišnje obrazovanje) – 18.627 učenika u 823 razrednih odjela ili 41,24 %;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3) u strukovne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kurikule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stjecanje kvalifikacije na razini 4.1 (trogodišnje obrazovanje) – 11.434 učenika u 507 razrednih odjela ili 25,29 %;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4) u strukovni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stjecanje strukovne kvalifikacije medicinska sestra opće njege / medicinski tehničar opće njege u trajanju od pet godina – 1.289 učenika u 53 razrednih odjela ili 2,85 %;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5) u prilagođene programe i posebne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kurikule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učenike s teškoćama u razvoju – 944 učenika u 109 razrednih odjela ili 2,09 %;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6) u programe obrazovanja glazbenih i plesnih škola – 1.385 učenika u 91 razrednih odjela ili 3,06 %.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 I. razred srednjih škola kojima je osnivač Republika Hrvatska, jedinice lokalne samouprave te jedinice područne (regionalne) samouprave, učenici će se upisivati prema vrstama programa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kurikula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školama i odobrenim mjestima za upis koja su utvrđena u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2025./2026., I. dio – srednje škole kojima je osnivač Republika Hrvatska, jedinice lokalne samouprave te jedinice područne (regionalne) samouprave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 daljnjem tekstu: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 je u Dodatku ove odluke i njezin je sastavni dio.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programe redovitog obrazovanja u srednjim školama čiji su osnivači vjerske zajednice s pravom javnosti u I. razred redovitog obrazovanja planira se mogućnost upisa za 959 učenika u 41 razrednih odjela prema vrstama programa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kurikula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školama i odobrenim mjestima za upis koja su utvrđena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Strukturi razrednih odjela i broju učenika I. razreda srednjih škola u školskoj godini 2025./2026., II. dio – škole čiji su osnivači vjerske zajednice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 daljnjem tekstu: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 je u Dodatku ove odluke i njezin je sastavni dio.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VII.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programe redovitog obrazovanja u srednjim školama čiji su osnivači pravne ili fizičke osobe, u I. razred planira se mogućnost upisa za 1.854 učenika u 91 razredna odjela prema vrstama programa obrazovanja, školama i odobrenim mjestima za upis koja su utvrđena u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 razrednih odjela i broju učenika I. razreda srednjih škola u školskoj godini 2025./2026., III. dio – privatne škole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 daljnjem tekstu: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Struktura),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 je u Dodatku i njezin je sastavni dio.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TIJELA KOJA SUDJELUJU U PROVEDBI ELEKTRONIČKIH PRIJAVA I UPISA U SREDNJE ŠKOLE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VIII.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 postupku provedbe elektroničkih prijava i upisa u srednje škole pripremne i druge radnje provode upisna povjerenstva osnovnih i srednjih škola, upravni odjeli nadležni za obrazovanje u županijama, odnosno Gradski ured za obrazovanje, sport i mlade Grada Zagreba, CARNET i Ministarstvo turizma i sporta.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Upisna povjerenstva dužna su biti dostupna tijekom cijeloga trajanja upisnoga postupka.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znanosti, obrazovanja i mladih (u daljnjem tekstu: Ministarstvo).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Kvalitetu postupka provedbe elektroničkih prijava i upisa u srednje škole prati i vrednuje Ministarstvo, odnosno tijela koja Ministarstvo ovlasti.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UPISNI ROKOVI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IX.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Učenici će se prijavljivati za upis i upisivati u I. razred srednjih škola u školskoj godini 2025./2026.. u ljetnome i jesenskome upisnom roku.</w:t>
      </w:r>
    </w:p>
    <w:p w:rsidR="004B2DFE" w:rsidRPr="004B2DFE" w:rsidRDefault="004B2DFE" w:rsidP="004B2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X.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6"/>
        <w:gridCol w:w="2469"/>
      </w:tblGrid>
      <w:tr w:rsidR="004B2DFE" w:rsidRPr="004B2DFE" w:rsidTr="004B2DFE">
        <w:tc>
          <w:tcPr>
            <w:tcW w:w="7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izvan redovitog sustava obrazovanja RH putem</w:t>
            </w: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18.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4. 7.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do 27.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6. do 2. 7.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i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30.6. do 3. 7.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3. 7. 2025.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4. 7. 2025.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7. 7. 2025.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2) Potvrda liječnika školske medicine – dostavlja se elektronički putem srednje.e-upisi.hr ili dolaskom u školu na propisani datum i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3) Potvrda obiteljskog liječnika ili liječnička svjedodžba medicine rada – dostavlja se elektronički putem srednje.e-upisi.hr ili dolaskom u školu na propisani datum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14. 7. 2025.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11. 8. 2025.</w:t>
            </w:r>
          </w:p>
        </w:tc>
      </w:tr>
    </w:tbl>
    <w:p w:rsidR="004B2DFE" w:rsidRPr="004B2DFE" w:rsidRDefault="004B2DFE" w:rsidP="004B2DFE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B2DFE" w:rsidRPr="004B2DFE" w:rsidRDefault="004B2DFE" w:rsidP="004B2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Jesenski upisni rok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XI.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8"/>
        <w:gridCol w:w="2477"/>
      </w:tblGrid>
      <w:tr w:rsidR="004B2DFE" w:rsidRPr="004B2DFE" w:rsidTr="004B2DFE"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25. 8. 2025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dokumenata, svjedodžbi i ostale dokumentacije za kandidate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25.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do 29.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do 27.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Stručnog mišljenja HZZ-a za programe koji to zahtijevaju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•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25. 8. do 28.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kandidata koji nisu zadovoljili pred</w:t>
            </w: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softHyphen/>
              <w:t>uvjete s lista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1. 9. 2025.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2) Potvrda liječnika školske medicine – dostavlja se elektronički putem srednje.e-upisi.hr ili dolaskom u školu na propisani datum i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3) Potvrda obiteljskog liječnika ili liječnička svjedodžba medicine rada – dostavlja se elektronički putem srednje.e-upisi.hr ili dolaskom u školu na propisani datum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 9. do 3. 9.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slobodnih upisnih mjesta nakon jesenskog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4. 9. 2025.</w:t>
            </w:r>
          </w:p>
        </w:tc>
      </w:tr>
    </w:tbl>
    <w:p w:rsidR="004B2DFE" w:rsidRPr="004B2DFE" w:rsidRDefault="004B2DFE" w:rsidP="004B2DFE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KANDIDATA S TEŠKOĆAMA U RAZVOJU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XII.</w:t>
      </w:r>
    </w:p>
    <w:p w:rsidR="004B2DFE" w:rsidRPr="004B2DFE" w:rsidRDefault="004B2DFE" w:rsidP="004B2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Ljetni upisni rok</w:t>
      </w:r>
    </w:p>
    <w:tbl>
      <w:tblPr>
        <w:tblW w:w="10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  <w:gridCol w:w="1709"/>
      </w:tblGrid>
      <w:tr w:rsidR="004B2DFE" w:rsidRPr="004B2DFE" w:rsidTr="004B2DFE"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 </w:t>
            </w: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županijske </w:t>
            </w: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16.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13.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6. do 18.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do 23.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7. 7. do 9. 7. 2025.</w:t>
            </w:r>
          </w:p>
        </w:tc>
      </w:tr>
    </w:tbl>
    <w:p w:rsidR="004B2DFE" w:rsidRPr="004B2DFE" w:rsidRDefault="004B2DFE" w:rsidP="004B2DFE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B2DFE" w:rsidRPr="004B2DFE" w:rsidRDefault="004B2DFE" w:rsidP="004B2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Jesenski upisni rok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  <w:gridCol w:w="1730"/>
      </w:tblGrid>
      <w:tr w:rsidR="004B2DFE" w:rsidRPr="004B2DFE" w:rsidTr="004B2DFE">
        <w:tc>
          <w:tcPr>
            <w:tcW w:w="7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Registracija kandidata s teškoćama u razvoju izvan redovitog sustava obrazovanja RH putem srednje.e-upisi.hr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obrazovnih programa koji zahtijevaju dodatne provjere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19.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osobnih dokumenata i svjedodžbi za kandidate s teškoćama u razvoju izvan redovitog sustava obrazovanja RH CARNET-u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20.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kojima se ostvaruju dodatna prava za upis (dostavljaju se putem srednje.e-upisi.hr)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18. 8. do 22.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Provođenje dodatnih provjera za kandidate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rezultata dodatnih provjera u sustav upisa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 8. do 21.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promjene prioriteta na ljestvicama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 do 24.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25. 8. 2025.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određeni program obrazovanja srednje škole: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1) Upisnica (obvezno za sve učenike) – dostavlja se elektronički putem srednje.e-upisi.hr ili dolaskom u školu na propisani datum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 9. do 3. 9. 2025.</w:t>
            </w:r>
          </w:p>
        </w:tc>
      </w:tr>
    </w:tbl>
    <w:p w:rsidR="004B2DFE" w:rsidRPr="004B2DFE" w:rsidRDefault="004B2DFE" w:rsidP="004B2DFE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UČENIKA KOJI SE UPISUJU U ODJELE ZA SPORTAŠE U LJETNOME I JESENSKOME UPISNOM ROKU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XIII.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3"/>
        <w:gridCol w:w="2062"/>
      </w:tblGrid>
      <w:tr w:rsidR="004B2DFE" w:rsidRPr="004B2DFE" w:rsidTr="004B2DFE"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5. do 6.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Ministarstvo turizma i sporta šalje </w:t>
            </w:r>
            <w:proofErr w:type="spellStart"/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nerangirane</w:t>
            </w:r>
            <w:proofErr w:type="spellEnd"/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liste kandidata prema sportovima nacionalnim sportskim savezima u svrhu izrade rang-lista prema sportovima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6. do 13.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Prigovor kandidata na pogreške (pogrešno upisani podaci, neupisani podaci i dr.)</w:t>
            </w:r>
          </w:p>
          <w:p w:rsidR="004B2DFE" w:rsidRPr="004B2DFE" w:rsidRDefault="004B2DFE" w:rsidP="004B2DF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Nacionalni sportski savezi ispravljaju </w:t>
            </w:r>
            <w:r w:rsidRPr="004B2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softHyphen/>
              <w:t>rang-liste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16. 6. do 18.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23. 6. 2025.</w:t>
            </w:r>
          </w:p>
        </w:tc>
      </w:tr>
      <w:tr w:rsidR="004B2DFE" w:rsidRPr="004B2DFE" w:rsidTr="004B2DF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Unos zaprimljenih rang-lista u </w:t>
            </w:r>
            <w:proofErr w:type="spellStart"/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NISpuSŠ</w:t>
            </w:r>
            <w:proofErr w:type="spellEnd"/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B2DFE" w:rsidRPr="004B2DFE" w:rsidRDefault="004B2DFE" w:rsidP="004B2DF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B2DF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24. 6. 2025.</w:t>
            </w:r>
          </w:p>
        </w:tc>
      </w:tr>
    </w:tbl>
    <w:p w:rsidR="004B2DFE" w:rsidRPr="004B2DFE" w:rsidRDefault="004B2DFE" w:rsidP="004B2DFE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*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 kalendaru za kandidate koji se upisuju u odjele za sportaše navedeni su svi datumi važni za prijavu sportskih odjela. Kandidati koji upisuju odjele za sportaše dužni su pratiti i Kalendar za redovite učenike odnosno Kalendar za učenike s teškoćama u razvoju, ovisno kojem rangiranju pristupaju.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POSTUPAK PODNOŠENJA I RJEŠAVANJA PRIGOVORA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XIV.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Učenici i ostali kandidati mogu podnositi prigovore tijekom provedbe postupka prijava i upisa učenika u I. razred srednje škole i to usmeno ili pisanim putem u elektroničkom obliku.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Redoviti učenik osnovne škole u Republici Hrvatskoj može podnijeti prigovor svom razredniku zbog netočno navedenih zaključnih ocjena iz nastavnih predmeta, osobnih podataka ili podataka na temelju kojih se ostvaruju dodatna prava za upis i zatražiti njihov ispravak.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Kandidat koji nema status redovitog učenika osnovne škole u Republici Hrvatskoj (kandidat koji osnovno obrazovanje završava ili je završio u inozemstvu ili drugim obrazovnim sustavima; kandidat koji se ispisao te želi ponovno upisati prvi razred; kandidat koji je prethodne školske godine završio osnovno obrazovanje u Republici Hrvatskoj, ali se nije upisao u srednju školu) može zbog netočno unesenih ocjena ili osobnih podataka podnijeti prigovor CARNET-u koji je unio podatke.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U slučaju da nisu ispravljeni netočno uneseni podaci, učenici i ostali kandidati mogu podnijeti pisani prigovor CARNET-ovoj službi za podršku obrazovnom sustavu na obrascu za prigovor koji je dostupan na mrežnoj stranici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U slučaju da učenik pri ocjenjivanju ispita provjere sposobnosti i darovitosti ili znanja nije zadovoljan ocjenom, može podnijeti prigovor pisanim putem u elektroničkom obliku srednjoj školi koja je provela ispit.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 Rokovi za podnošenje prigovora iz ove točke utvrđeni su u točkama X., XI., XII. i XIII. ove Odluke.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NATJEČAJ ZA UPIS UČENIKA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XV.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Natječaj za upis učenika objavljuje se najkasnije do 20. lipnja 2025. godine na mrežnim stranicama srednje škole i osnivača.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Sve uvjete koje srednja škola propisuje natječajem za upis, kao i ostale uvjete važne za nastavak obrazovanja u pojedinim obrazovnim programima, srednja škola dužna je unijeti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najkasnije do propisanoga datuma za početak prijava obrazovnih programa utvrđenog u točkama X., XI. i XII. ove Odluke.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Natječaj za upis sadrži: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popis programa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kurikula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broj upisnih mjesta prema vrstama programa obrazovanja/kurikulum sukladno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rokove za upis učenika u I. razred u skladu s točkama X., XI. i XII. ove Odluke,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nastavni predmet posebno važan za upis koji određuje srednja škola,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natjecanje iz znanja koje se vrednuje pri upisu, a određuje ga srednja škola,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popis zdravstvenih zahtjeva za programe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kurikule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koje srednja škola planira upisati učenike (sukladno Jedinstvenome popisu zdravstvenih zahtjeva srednjoškolskih programa u svrhu upisa u I. razred srednje škole i Jedinstvenom popisu zdravstvenih zahtjeva potrebnih za upis u strukovne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kurikule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I. razred srednje škole),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popis potrebnih dokumenata koji su uvjet za upis u pojedini program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datume provođenja dodatnih ispita i provjera sukladno rokovima navedenima u točkama X., XI. i XII. ove Odluke,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popis stranih jezika koji se izvode u školi kao obvezni nastavni predmeti,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popis nastavnih predmeta koji se dijelom izvode na nekom od stranih jezika (ako škola ima odobrenje Ministarstva za izvođenje dijela nastave na nekom od stranih jezika),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naknadu za povećane troškove obrazovanja propisanu točkom XIX. ove Odluke,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iznos školarine ako se naplaćuje,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datume zaprimanja upisnica i ostale dokumentacije potrebne za upis,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ostale kriterije i uvjete upisa koji se utvrđuju u skladu s ovom Odlukom i Pravilnikom o elementima i kriterijima.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Kada je u pojedinoj školi uvjet za upis znanje određenoga stranog jezika koji učenik u osnovnoj školi nije učio, upisno povjerenstvo srednje škole u koju se učenik prijavljuje za upis dužno je nakon pisanog zahtjeva učenika provjeriti njegovo znanje iz tog jezika, o čemu škola sastavlja zapisnik. Datum održavanja provjere znanja stranoga jezika srednje škole dužne su objaviti u natječaju za upis učenika i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-u, sukladno rokovima navedenima u točkama X., XI. i XII. ove Odluke.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Datum, način i postupak te druge važne elemente provođenja dodatnih ispita i provjera sposobnosti i darovitosti ili znanja utvrđuje srednja škola koja ih provodi. Srednja škola koja provodi provjeru likovne darovitosti u svojem natječaju navodi koje će se likovne tehnike koristiti prilikom likovne provjere.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 Učenici koji žele upisati I. razred dvogodišnjeg i/ili trogodišnjeg strukovnog programa srednje škole u školskoj godini 2025./2026., nemaju pravo paralelnog upisa u umjetničke programe. Pravo paralelnog upisa u umjetničke programe imaju samo učenici koji upisuju četverogodišnje programe obrazovanja u srednjoj školi.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 Srednje škole koje temeljem članka 9. Pravilnika o elementima i kriterijima provode provjere posebnih znanja, provjeru iz istog nastavnog predmeta za upis u isti program obrazovanja mogu provoditi na način da kandidat polaže provjeru znanja u srednjoj školi koja mu je viša na listi prioriteta, a rezultati provjere vrijede za prijavu u druge srednje škole koje provode isti program obrazovanja te uvjetuju provjeru znanja iz istog nastavnog predmeta.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(8) Provjere posebnih znanja iz stavka 6. ove točke koordinira osnivač.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(9) Srednje škole koje učenje temeljeno na radu izvode naukovanjem kod licenciranog obrtnika ili pravne osobe s odgovarajućom dozvolom (licencijom) obvezne su popis licenciranih obrtnika ili pravnih osoba s kojima surađuju – s brojem slobodnih mjesta za izvođenje učenja temeljenog na radu, razvrstan prema zanimanju, županiji i mjestu/gradu – istaknuti na oglasnoj ploči i mrežnoj stranici škole te ga redovito ažurirati.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I UPIS UČENIKA U SREDNJU ŠKOLU</w:t>
      </w:r>
    </w:p>
    <w:p w:rsidR="004B2DFE" w:rsidRPr="004B2DFE" w:rsidRDefault="004B2DFE" w:rsidP="004B2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Prijava učenika za upis u srednju školu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XVI.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Učenici koji osnovno obrazovanje završavaju kao redoviti učenici osnovne škole u Republici Hrvatskoj u školskoj godini 2024./2025., prijavljuju se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skladu s postupcima opisanima na mrežnoj stranici https://srednje.e-upisi.hr.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su se ispisali te žele ponovno upisati prvi razred; kandidati koji su prethodne školske godine završili osnovno obrazovanje u Republici Hrvatskoj, ali se nisu upisali u srednju školu) prijavljuju se CARNET-u na način opisan na mrežnoj stranici https://srednje.e-upisi.hr.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Učenicima koji se žele upisati u I. razred srednje škole u školskoj godini 2025./2026., a stekli su svjedodžbe koje nisu izdane u Republici Hrvatskoj, na temelju Zakona o priznavanju i vrednovanju inozemnih obrazovnih kvalifikacija (»Narodne novine«, broj 69/22) postupak priznavanja završenoga osnovnog obrazovanja u inozemstvu, radi pristupa srednjem obrazovanju u Republici Hrvatskoj, provodi Agencija za odgoj i obrazovanje, u okviru središnjeg prijavnog postupka.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Postupci potvrđivanja (zaključavanja) lista prioriteta s konačnom listom prioriteta učenika opisani su na mrežnoj stranici https://srednje.e-upisi.hr.</w:t>
      </w:r>
    </w:p>
    <w:p w:rsidR="004B2DFE" w:rsidRPr="004B2DFE" w:rsidRDefault="004B2DFE" w:rsidP="004B2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Upis učenika u I. razred srednje škole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XVII.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Na temelju javne objave konačnih ljestvica poretka učenika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-u, učenik ostvaruje pravo upisa u I. razred srednje škole u školskoj godini 2025./2026.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Iznimno od stavka 1. ove točke, učenici koji se upisuju u programe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kurikule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koje je potrebno dostaviti dokumente o ispunjavanju posebnih uvjeta iz natječaja za upis (dokazivanje zdravstvene sposobnosti kandidata za obavljanje poslova i radnih zadaća u odabranom zanimanju/kvalifikaciji i sl.) te učenici koji su ostvarili dodatna prava za upis, ostvaruju pravo upisa u srednju školu u školskoj godini 2025./2026. nakon dostave navedenih dokumenata u predviđenim rokovima iz točke X., XI. i XII. ove Odluke, što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 potvrđuje srednja škola u kojoj učenik ostvaruje pravo upisa sukladno konačnoj ljestvici poretka. Navedeni dokumenti mogu se donijeti osobno ili dostaviti elektronički putem. 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(3) Učenik svoj upis potvrđuje vlastoručnim potpisom i potpisom roditelja/skrbnika na obrascu (upisnici) dostupnom na mrežnoj stranici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-a (https://srednje.e-upisi.hr), koji je dužan donijeti osobno ili dostaviti elektronički putem u srednju školu u rokovima utvrđenim u točkama X., XI. i XII. ove Odluke.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2025./2026. Ako učenik zbog opravdanih razloga nije u mogućnosti u propisanim rokovima sukladno točkama X., XI. i XII. ove Odluke dostaviti potpisan obrazac (upisnicu) za upis u I. razred, dužan ga je donijeti osobno ili dostaviti elektronički putem njegov roditelj/skrbnik ili opunomoćenik.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Kandidatima koji osnovno obrazovanje završavaju u inozemstvu nakon ljetnog upisnog roka, omogućit će se u jesenskom roku upis u programe obrazovanja čija je upisna kvota popunjena u ljetnom upisnom roku. Navedeno će se omogućiti ako su ostvarili jednak ili veći broj bodova potrebnih za upis od zadnjeg učenika koji je ostvario pravo upisa u taj program u ljetnom upisnom roku. Upis navedenih kandidata provodi Ministarstvo.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USTROJAVANJE RAZREDNIH ODJELA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XVIII.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Upis učenika u I. razred srednje škole u školskoj godini 2025./2026. provodi se u skladu sa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Škola može uz odobrenje ministra znanosti, obrazovanja i mladih (u daljnjem tekstu: ministar)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 povećati broj upisnih mjesta utvrđenih u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slučajevima: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ako učenik srednje škole ponavlja I. razred (učenik ponavljač);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ako škola integrira učenika glazbenog ili plesnog programa obrazovanja u nastavu općeobrazovnih predmeta pojedinoga razrednog odjela.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U slučaju smanjenog interesa učenika za upis u pojedini program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škola može ustrojiti razredni odjel s manjim brojem učenika od utvrđenog u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Strukturi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 uvjet da taj razredni odjel nema manje od 20 učenika.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Škola može u kombiniranim razrednim odjelima odstupiti od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uz odobrenje ministra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-u, te povećati broj upisnih mjesta u jednom programu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kurikulu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smanjiti broj u drugom, ovisno o interesu učenika, ako taj broj nije manji od šest učenika u istom programu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kurikulu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U tim kombiniranim razrednim odjelima ne može biti ukupno manje od 20 učenika.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pedagoškoga standarda srednjoškolskog sustava odgoja i obrazovanja (»Narodne novine«, broj 63/08 i 90/10), mogu odstupiti od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 ustrojiti razredni odjel i s manjim brojem učenika. Iznimno od stavaka 3. i 4. ove točke, u kombiniranim razrednim odjelima u navedenim školama mogu se ustrojiti skupine i s manjim brojem učenika.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(6) Škole koje izvode prilagođene programe i posebne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kurikule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učenike s teškoćama u razvoju mogu odstupiti od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Strukture,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uz odobrenje ministra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-u, i ustrojiti razredni odjel i s manjim brojem učenika.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(7) Prije objave konačne ljestvice poretka u oba upisna roka ministar može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 promijeniti strukturu i broj razrednih odjela te broj učenika u razrednome odjelu ovisno o broju učenika prijavljenih u pojedini razredni odjel obrazovnoga programa/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kurikula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NAKNADE ZA POVEĆANE TROŠKOVE</w:t>
      </w:r>
      <w:r w:rsidRPr="004B2DFE">
        <w:rPr>
          <w:rFonts w:ascii="Minion Pro" w:eastAsia="Times New Roman" w:hAnsi="Minion Pro" w:cs="Times New Roman"/>
          <w:color w:val="231F20"/>
          <w:sz w:val="26"/>
          <w:szCs w:val="26"/>
          <w:lang w:eastAsia="hr-HR"/>
        </w:rPr>
        <w:br/>
      </w: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OBRAZOVANJA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XIX.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Za pojedine programe obrazovanja/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kurikule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mogu se utvrditi povećani troškovi obrazovanja.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Škola može potpuno ili djelomično osloboditi učenika od obveze plaćanja povećanih troškova obrazovanja. Odluku o oslobađanju od plaćanja donosi školski odbor na prijedlog ravnatelja te uz suglasnost osnivača.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NAKNADNI UPISNI ROK ZA UPIS UČENIKA NAKON ISTEKA JESENSKOGA UPISNOG ROKA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XX.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Učenici koji ne ostvare pravo na upis u ljetnome ili jesenskome upisnom roku mogu se prijaviti za upis u naknadnome upisnom roku za upis u srednju školu u program obrazovanja/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kojemu je nakon jesenskoga upisnog roka ostalo slobodnih mjesta u sklopu broja upisnih mjesta propisanih </w:t>
      </w:r>
      <w:r w:rsidRPr="004B2DFE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Strukturom,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 utvrđenih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-u.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Učenici iz stavka 1. ove točke za prijavu moraju ispunjavati sve uvjete propisane Pravilnikom o elementima i kriterijima te natječajem škole.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Učenici se za upis u naknadnome upisnom roku mogu prijaviti školi od 5. do 30. rujna 2025.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Upisno povjerenstvo škole o upisu učenika u naknadnome upisnom roku odlučuje na temelju pisanoga zahtjeva učenika te podatke o upisu unosi u </w:t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NISpuSŠ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nakon zaprimljene potpisane upisnice učenika te ostale dokumentacije potrebne za upis.</w:t>
      </w:r>
    </w:p>
    <w:p w:rsidR="004B2DFE" w:rsidRPr="004B2DFE" w:rsidRDefault="004B2DFE" w:rsidP="004B2DF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ZAVRŠNE ODREDBE</w:t>
      </w:r>
    </w:p>
    <w:p w:rsidR="004B2DFE" w:rsidRPr="004B2DFE" w:rsidRDefault="004B2DFE" w:rsidP="004B2DFE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XXI.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Nakon završetka naknadnoga upisnog roka ministar može u e-Matici, na temelju zahtjeva škole, odobriti povećanje broja upisanih učenika u razrednome odjelu.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Zahtjev iz stavka 2. ove točke škola dostavlja Ministarstvu na e-adresu: upisi-srednje@mzom.hr.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XXII.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 posebnostima upisa učenika u I. razred srednje škole koje nisu mogle biti predviđene odredbama ove Odluke odlučuje ministar.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XXIII.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Nadzor nad zakonitošću rada u provedbi ove Odluke obavlja Ministarstvo.</w:t>
      </w:r>
    </w:p>
    <w:p w:rsidR="004B2DFE" w:rsidRPr="004B2DFE" w:rsidRDefault="004B2DFE" w:rsidP="004B2DFE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XXIV.</w:t>
      </w:r>
    </w:p>
    <w:p w:rsidR="004B2DFE" w:rsidRPr="004B2DFE" w:rsidRDefault="004B2DFE" w:rsidP="004B2DFE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Odluka stupa na snagu prvoga dana od dana objave u »Narodnim novinama«.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602-03/25-06/00035</w:t>
      </w:r>
      <w:r w:rsidRPr="004B2DFE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proofErr w:type="spellStart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</w:t>
      </w:r>
      <w:proofErr w:type="spellEnd"/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 533-05-25-0004</w:t>
      </w:r>
      <w:r w:rsidRPr="004B2DFE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Zagreb, 19. svibnja 2025.</w:t>
      </w:r>
    </w:p>
    <w:p w:rsidR="004B2DFE" w:rsidRPr="004B2DFE" w:rsidRDefault="004B2DFE" w:rsidP="004B2DFE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</w:t>
      </w:r>
      <w:r w:rsidRPr="004B2DFE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4B2DF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 r.</w:t>
      </w:r>
    </w:p>
    <w:p w:rsidR="004B2DFE" w:rsidRPr="004B2DFE" w:rsidRDefault="004B2DFE" w:rsidP="004B2D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2DFE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I. dio</w:t>
      </w:r>
    </w:p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FE"/>
    <w:rsid w:val="004B2DFE"/>
    <w:rsid w:val="006F3A90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5026F5-16F0-4A72-938C-E0B81BD6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80097">
    <w:name w:val="box_480097"/>
    <w:basedOn w:val="Normal"/>
    <w:rsid w:val="004B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B2DFE"/>
  </w:style>
  <w:style w:type="character" w:customStyle="1" w:styleId="bold">
    <w:name w:val="bold"/>
    <w:basedOn w:val="Zadanifontodlomka"/>
    <w:rsid w:val="004B2DFE"/>
  </w:style>
  <w:style w:type="paragraph" w:customStyle="1" w:styleId="t-9-8-bez-uvl">
    <w:name w:val="t-9-8-bez-uvl"/>
    <w:basedOn w:val="Normal"/>
    <w:rsid w:val="004B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1</cp:revision>
  <dcterms:created xsi:type="dcterms:W3CDTF">2025-05-26T11:30:00Z</dcterms:created>
</cp:coreProperties>
</file>